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416BF9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What … up to now?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are  you translating</w:t>
      </w:r>
    </w:p>
    <w:p>
      <w:pPr>
        <w:rPr>
          <w:sz w:val="56"/>
        </w:rPr>
      </w:pPr>
      <w:r>
        <w:rPr>
          <w:sz w:val="56"/>
        </w:rPr>
        <w:t>2. have you been translating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